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40" w:right="340" w:hanging="263"/>
        <w:spacing w:after="0" w:line="181" w:lineRule="auto"/>
        <w:tabs>
          <w:tab w:leader="none" w:pos="34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-245745</wp:posOffset>
            </wp:positionV>
            <wp:extent cx="112395" cy="160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 cy="1606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583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369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00" w:space="40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Khoury Roy</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15"/>
        <w:spacing w:after="0"/>
        <w:rPr>
          <w:sz w:val="20"/>
          <w:szCs w:val="20"/>
          <w:color w:val="auto"/>
        </w:rPr>
      </w:pPr>
      <w:r>
        <w:rPr>
          <w:rFonts w:ascii="Arial" w:cs="Arial" w:eastAsia="Arial" w:hAnsi="Arial"/>
          <w:sz w:val="16"/>
          <w:szCs w:val="16"/>
          <w:color w:val="0000FF"/>
        </w:rPr>
        <w:t>President, International</w:t>
      </w:r>
    </w:p>
    <w:p>
      <w:pPr>
        <w:spacing w:after="0" w:line="307" w:lineRule="exact"/>
        <w:rPr>
          <w:sz w:val="24"/>
          <w:szCs w:val="24"/>
          <w:color w:val="auto"/>
        </w:rPr>
      </w:pPr>
    </w:p>
    <w:p>
      <w:pPr>
        <w:sectPr>
          <w:pgSz w:w="11900" w:h="16838" w:orient="portrait"/>
          <w:cols w:equalWidth="0" w:num="3">
            <w:col w:w="3180" w:space="720"/>
            <w:col w:w="3105" w:space="720"/>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0395" cy="1696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696720"/>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26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1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jc w:val="center"/>
              <w:ind w:left="591"/>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1,359</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w w:val="96"/>
                <w:vertAlign w:val="subscript"/>
              </w:rPr>
              <w:t>$</w:t>
            </w:r>
            <w:r>
              <w:rPr>
                <w:rFonts w:ascii="Arial" w:cs="Arial" w:eastAsia="Arial" w:hAnsi="Arial"/>
                <w:sz w:val="32"/>
                <w:szCs w:val="32"/>
                <w:color w:val="0000FF"/>
                <w:w w:val="96"/>
                <w:vertAlign w:val="subscript"/>
              </w:rPr>
              <w:t>0</w:t>
            </w:r>
            <w:r>
              <w:rPr>
                <w:rFonts w:ascii="Arial" w:cs="Arial" w:eastAsia="Arial" w:hAnsi="Arial"/>
                <w:sz w:val="11"/>
                <w:szCs w:val="11"/>
                <w:color w:val="008000"/>
                <w:w w:val="96"/>
              </w:rPr>
              <w:t>(1)</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4,621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ind w:right="35"/>
              <w:spacing w:after="0" w:line="304" w:lineRule="exact"/>
              <w:rPr>
                <w:sz w:val="20"/>
                <w:szCs w:val="20"/>
                <w:color w:val="auto"/>
              </w:rPr>
            </w:pPr>
            <w:r>
              <w:rPr>
                <w:rFonts w:ascii="Arial" w:cs="Arial" w:eastAsia="Arial" w:hAnsi="Arial"/>
                <w:sz w:val="32"/>
                <w:szCs w:val="32"/>
                <w:color w:val="0000FF"/>
                <w:vertAlign w:val="subscript"/>
              </w:rPr>
              <w:t>639</w:t>
            </w:r>
            <w:r>
              <w:rPr>
                <w:rFonts w:ascii="Arial" w:cs="Arial" w:eastAsia="Arial" w:hAnsi="Arial"/>
                <w:sz w:val="11"/>
                <w:szCs w:val="11"/>
                <w:color w:val="008000"/>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76.74</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3,982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1,347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w w:val="96"/>
                <w:vertAlign w:val="subscript"/>
              </w:rPr>
              <w:t>$</w:t>
            </w:r>
            <w:r>
              <w:rPr>
                <w:rFonts w:ascii="Arial" w:cs="Arial" w:eastAsia="Arial" w:hAnsi="Arial"/>
                <w:sz w:val="32"/>
                <w:szCs w:val="32"/>
                <w:color w:val="0000FF"/>
                <w:w w:val="96"/>
                <w:vertAlign w:val="subscript"/>
              </w:rPr>
              <w:t>0</w:t>
            </w:r>
            <w:r>
              <w:rPr>
                <w:rFonts w:ascii="Arial" w:cs="Arial" w:eastAsia="Arial" w:hAnsi="Arial"/>
                <w:sz w:val="11"/>
                <w:szCs w:val="11"/>
                <w:color w:val="008000"/>
                <w:w w:val="96"/>
              </w:rPr>
              <w:t>(3)</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5,329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634</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76.74</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4,695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60" w:type="dxa"/>
            <w:vAlign w:val="bottom"/>
            <w:gridSpan w:val="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00" w:type="dxa"/>
            <w:vAlign w:val="bottom"/>
            <w:vMerge w:val="restart"/>
          </w:tcPr>
          <w:p>
            <w:pPr>
              <w:jc w:val="right"/>
              <w:ind w:right="120"/>
              <w:spacing w:after="0"/>
              <w:rPr>
                <w:sz w:val="20"/>
                <w:szCs w:val="20"/>
                <w:color w:val="auto"/>
              </w:rPr>
            </w:pPr>
            <w:r>
              <w:rPr>
                <w:rFonts w:ascii="Arial" w:cs="Arial" w:eastAsia="Arial" w:hAnsi="Arial"/>
                <w:sz w:val="13"/>
                <w:szCs w:val="13"/>
                <w:color w:val="0000FF"/>
              </w:rPr>
              <w:t>03/01/2021</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0000FF"/>
              </w:rPr>
              <w:t>1,359</w:t>
            </w: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03/01/2021</w:t>
            </w:r>
            <w:r>
              <w:rPr>
                <w:rFonts w:ascii="Arial" w:cs="Arial" w:eastAsia="Arial" w:hAnsi="Arial"/>
                <w:sz w:val="21"/>
                <w:szCs w:val="21"/>
                <w:color w:val="008000"/>
                <w:w w:val="99"/>
                <w:vertAlign w:val="superscript"/>
              </w:rPr>
              <w:t>(5)</w:t>
            </w:r>
          </w:p>
        </w:tc>
        <w:tc>
          <w:tcPr>
            <w:tcW w:w="760" w:type="dxa"/>
            <w:vAlign w:val="bottom"/>
            <w:vMerge w:val="restart"/>
          </w:tcPr>
          <w:p>
            <w:pPr>
              <w:spacing w:after="0"/>
              <w:rPr>
                <w:sz w:val="20"/>
                <w:szCs w:val="20"/>
                <w:color w:val="auto"/>
              </w:rPr>
            </w:pPr>
            <w:r>
              <w:rPr>
                <w:rFonts w:ascii="Arial" w:cs="Arial" w:eastAsia="Arial" w:hAnsi="Arial"/>
                <w:sz w:val="13"/>
                <w:szCs w:val="13"/>
                <w:color w:val="0000FF"/>
                <w:w w:val="90"/>
              </w:rPr>
              <w:t>03/01/2021</w:t>
            </w:r>
            <w:r>
              <w:rPr>
                <w:rFonts w:ascii="Arial" w:cs="Arial" w:eastAsia="Arial" w:hAnsi="Arial"/>
                <w:sz w:val="21"/>
                <w:szCs w:val="21"/>
                <w:color w:val="008000"/>
                <w:w w:val="90"/>
                <w:vertAlign w:val="superscript"/>
              </w:rPr>
              <w:t>(5)</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1,359</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ind w:left="320"/>
              <w:spacing w:after="0"/>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00" w:type="dxa"/>
            <w:vAlign w:val="bottom"/>
            <w:vMerge w:val="restart"/>
          </w:tcPr>
          <w:p>
            <w:pPr>
              <w:jc w:val="right"/>
              <w:ind w:right="120"/>
              <w:spacing w:after="0"/>
              <w:rPr>
                <w:sz w:val="20"/>
                <w:szCs w:val="20"/>
                <w:color w:val="auto"/>
              </w:rPr>
            </w:pPr>
            <w:r>
              <w:rPr>
                <w:rFonts w:ascii="Arial" w:cs="Arial" w:eastAsia="Arial" w:hAnsi="Arial"/>
                <w:sz w:val="13"/>
                <w:szCs w:val="13"/>
                <w:color w:val="0000FF"/>
              </w:rPr>
              <w:t>03/01/2021</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0000FF"/>
              </w:rPr>
              <w:t>1,347</w:t>
            </w: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03/01/2021</w:t>
            </w:r>
            <w:r>
              <w:rPr>
                <w:rFonts w:ascii="Arial" w:cs="Arial" w:eastAsia="Arial" w:hAnsi="Arial"/>
                <w:sz w:val="21"/>
                <w:szCs w:val="21"/>
                <w:color w:val="008000"/>
                <w:w w:val="99"/>
                <w:vertAlign w:val="superscript"/>
              </w:rPr>
              <w:t>(8)</w:t>
            </w:r>
          </w:p>
        </w:tc>
        <w:tc>
          <w:tcPr>
            <w:tcW w:w="760" w:type="dxa"/>
            <w:vAlign w:val="bottom"/>
            <w:vMerge w:val="restart"/>
          </w:tcPr>
          <w:p>
            <w:pPr>
              <w:spacing w:after="0"/>
              <w:rPr>
                <w:sz w:val="20"/>
                <w:szCs w:val="20"/>
                <w:color w:val="auto"/>
              </w:rPr>
            </w:pPr>
            <w:r>
              <w:rPr>
                <w:rFonts w:ascii="Arial" w:cs="Arial" w:eastAsia="Arial" w:hAnsi="Arial"/>
                <w:sz w:val="13"/>
                <w:szCs w:val="13"/>
                <w:color w:val="0000FF"/>
                <w:w w:val="90"/>
              </w:rPr>
              <w:t>03/01/2021</w:t>
            </w:r>
            <w:r>
              <w:rPr>
                <w:rFonts w:ascii="Arial" w:cs="Arial" w:eastAsia="Arial" w:hAnsi="Arial"/>
                <w:sz w:val="21"/>
                <w:szCs w:val="21"/>
                <w:color w:val="008000"/>
                <w:w w:val="90"/>
                <w:vertAlign w:val="superscript"/>
              </w:rPr>
              <w:t>(8)</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1,347</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ind w:left="320"/>
              <w:spacing w:after="0"/>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-2178050</wp:posOffset>
            </wp:positionV>
            <wp:extent cx="7035165" cy="2219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21932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the Company.</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RSU represents a contingent right to receive one ordinary share of the Company in accordance with the terms of the LivaNova PLC 2015 Incentive Award Plan (the Plan) and the award agreement.</w:t>
      </w:r>
    </w:p>
    <w:p>
      <w:pPr>
        <w:spacing w:after="0" w:line="51" w:lineRule="exact"/>
        <w:rPr>
          <w:rFonts w:ascii="Arial" w:cs="Arial" w:eastAsia="Arial" w:hAnsi="Arial"/>
          <w:sz w:val="12"/>
          <w:szCs w:val="12"/>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May 5, 2017, reporting person was granted RSUs, of which the last 25% vested on March 1, 2021.</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420" w:hanging="1"/>
        <w:spacing w:after="0" w:line="241"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PSUs to vest or lapse on the filing of the Company's 2020 Form 10-K based on how the Company's cumulative adjusted free cash flow for fiscal years 2018, 2019 and 2020 compares to a target.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Sarah K. Mohr, POA</w:t>
            </w:r>
          </w:p>
        </w:tc>
        <w:tc>
          <w:tcPr>
            <w:tcW w:w="760" w:type="dxa"/>
            <w:vAlign w:val="bottom"/>
          </w:tcPr>
          <w:p>
            <w:pPr>
              <w:spacing w:after="0"/>
              <w:rPr>
                <w:sz w:val="20"/>
                <w:szCs w:val="20"/>
                <w:color w:val="auto"/>
              </w:rPr>
            </w:pPr>
            <w:r>
              <w:rPr>
                <w:rFonts w:ascii="Arial" w:cs="Arial" w:eastAsia="Arial" w:hAnsi="Arial"/>
                <w:sz w:val="16"/>
                <w:szCs w:val="16"/>
                <w:color w:val="0000FF"/>
                <w:w w:val="92"/>
              </w:rPr>
              <w:t>03/03/2021</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3" w:lineRule="exact"/>
        <w:rPr>
          <w:sz w:val="20"/>
          <w:szCs w:val="20"/>
          <w:color w:val="auto"/>
        </w:rPr>
      </w:pPr>
    </w:p>
    <w:p>
      <w:pPr>
        <w:ind w:right="40" w:firstLine="608"/>
        <w:spacing w:after="0" w:line="28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20" w:right="80" w:hanging="611"/>
        <w:spacing w:after="0" w:line="311"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220" w:hanging="611"/>
        <w:spacing w:after="0" w:line="365"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84" w:lineRule="exact"/>
        <w:rPr>
          <w:rFonts w:ascii="Arial" w:cs="Arial" w:eastAsia="Arial" w:hAnsi="Arial"/>
          <w:sz w:val="16"/>
          <w:szCs w:val="16"/>
          <w:color w:val="auto"/>
        </w:rPr>
      </w:pPr>
    </w:p>
    <w:p>
      <w:pPr>
        <w:jc w:val="both"/>
        <w:ind w:left="1220" w:right="80" w:hanging="611"/>
        <w:spacing w:after="0" w:line="353"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5" w:lineRule="exact"/>
        <w:rPr>
          <w:sz w:val="20"/>
          <w:szCs w:val="20"/>
          <w:color w:val="auto"/>
        </w:rPr>
      </w:pPr>
    </w:p>
    <w:p>
      <w:pPr>
        <w:ind w:firstLine="608"/>
        <w:spacing w:after="0" w:line="29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right="40" w:firstLine="608"/>
        <w:spacing w:after="0" w:line="344"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2" w:lineRule="exact"/>
        <w:rPr>
          <w:sz w:val="20"/>
          <w:szCs w:val="20"/>
          <w:color w:val="auto"/>
        </w:rPr>
      </w:pPr>
    </w:p>
    <w:p>
      <w:pPr>
        <w:ind w:right="200" w:firstLine="608"/>
        <w:spacing w:after="0" w:line="328"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5" w:lineRule="exact"/>
        <w:rPr>
          <w:sz w:val="20"/>
          <w:szCs w:val="20"/>
          <w:color w:val="auto"/>
        </w:rPr>
      </w:pPr>
    </w:p>
    <w:p>
      <w:pPr>
        <w:ind w:right="80" w:firstLine="608"/>
        <w:spacing w:after="0" w:line="28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-14605</wp:posOffset>
            </wp:positionV>
            <wp:extent cx="1080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40"/>
      </w:cols>
      <w:pgMar w:left="460" w:top="34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12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2021-03-03T18:31:47Z</dcterms:created>
  <dcterms:modified xsi:type="dcterms:W3CDTF">2021-03-03T18:31:47Z</dcterms:modified>
</cp:coreProperties>
</file>