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Kozmina Natalia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LIVN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EASTBOURNE TERRACE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W26LG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Human Resources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Sarah K. Mohr,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01/16/2025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52336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2025-01-17T15:46:40Z</dcterms:created>
  <dcterms:modified xsi:type="dcterms:W3CDTF">2025-01-17T15:46:40Z</dcterms:modified>
</cp:coreProperties>
</file>