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Bianchi Francesco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12/15/2017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1,715</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1,715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December 15, 2018.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12/19/2017</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2019-12-04T02:31:02Z</dcterms:created>
  <dcterms:modified xsi:type="dcterms:W3CDTF">2019-12-04T02:31:02Z</dcterms:modified>
</cp:coreProperties>
</file>