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Story Brooke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3,416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6,892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410</w:t>
            </w:r>
            <w:r>
              <w:rPr>
                <w:rFonts w:ascii="Times New Roman" w:cs="Times New Roman" w:eastAsia="Times New Roman" w:hAnsi="Times New Roman"/>
                <w:sz w:val="11"/>
                <w:szCs w:val="11"/>
                <w:color w:val="008000"/>
                <w:w w:val="87"/>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6,482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2015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2015 Plan on June 15, 2024 that vested on June 15,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6136"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2025-06-17T15:55:58Z</dcterms:created>
  <dcterms:modified xsi:type="dcterms:W3CDTF">2025-06-17T15:55:58Z</dcterms:modified>
</cp:coreProperties>
</file>